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Rule="auto"/>
        <w:ind w:left="810" w:firstLine="0"/>
        <w:rPr>
          <w:rFonts w:ascii="Arial" w:cs="Arial" w:eastAsia="Arial" w:hAnsi="Arial"/>
          <w:b w:val="1"/>
          <w:color w:val="0d0d0d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56"/>
          <w:szCs w:val="56"/>
          <w:rtl w:val="0"/>
        </w:rPr>
        <w:t xml:space="preserve">Castro, José Efraín          </w:t>
      </w:r>
      <w:r w:rsidDel="00000000" w:rsidR="00000000" w:rsidRPr="00000000">
        <w:rPr/>
        <w:drawing>
          <wp:inline distB="0" distT="0" distL="0" distR="0">
            <wp:extent cx="1293495" cy="116586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165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68"/>
        </w:tabs>
        <w:spacing w:after="0" w:lineRule="auto"/>
        <w:ind w:left="709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before="12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Datos Personales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Apellido: </w:t>
      </w:r>
      <w:r w:rsidDel="00000000" w:rsidR="00000000" w:rsidRPr="00000000">
        <w:rPr>
          <w:rFonts w:ascii="Arial" w:cs="Arial" w:eastAsia="Arial" w:hAnsi="Arial"/>
          <w:rtl w:val="0"/>
        </w:rPr>
        <w:t xml:space="preserve">Castro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Nombre:</w:t>
      </w:r>
      <w:r w:rsidDel="00000000" w:rsidR="00000000" w:rsidRPr="00000000">
        <w:rPr>
          <w:rFonts w:ascii="Arial" w:cs="Arial" w:eastAsia="Arial" w:hAnsi="Arial"/>
          <w:rtl w:val="0"/>
        </w:rPr>
        <w:t xml:space="preserve"> José Efraín</w:t>
      </w:r>
    </w:p>
    <w:p w:rsidR="00000000" w:rsidDel="00000000" w:rsidP="00000000" w:rsidRDefault="00000000" w:rsidRPr="00000000" w14:paraId="00000006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DNI:</w:t>
      </w:r>
      <w:r w:rsidDel="00000000" w:rsidR="00000000" w:rsidRPr="00000000">
        <w:rPr>
          <w:rFonts w:ascii="Arial" w:cs="Arial" w:eastAsia="Arial" w:hAnsi="Arial"/>
          <w:rtl w:val="0"/>
        </w:rPr>
        <w:t xml:space="preserve"> 39.088.960</w:t>
      </w:r>
    </w:p>
    <w:p w:rsidR="00000000" w:rsidDel="00000000" w:rsidP="00000000" w:rsidRDefault="00000000" w:rsidRPr="00000000" w14:paraId="00000007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bfbfbf"/>
          <w:rtl w:val="0"/>
        </w:rPr>
        <w:t xml:space="preserve">CUIL:</w:t>
      </w:r>
      <w:r w:rsidDel="00000000" w:rsidR="00000000" w:rsidRPr="00000000">
        <w:rPr>
          <w:rFonts w:ascii="Arial" w:cs="Arial" w:eastAsia="Arial" w:hAnsi="Arial"/>
          <w:rtl w:val="0"/>
        </w:rPr>
        <w:t xml:space="preserve"> 20-39088960-8</w:t>
      </w:r>
    </w:p>
    <w:p w:rsidR="00000000" w:rsidDel="00000000" w:rsidP="00000000" w:rsidRDefault="00000000" w:rsidRPr="00000000" w14:paraId="00000008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Fecha de Nacimiento: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6 de Mayo de 1993</w:t>
      </w:r>
    </w:p>
    <w:p w:rsidR="00000000" w:rsidDel="00000000" w:rsidP="00000000" w:rsidRDefault="00000000" w:rsidRPr="00000000" w14:paraId="00000009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Edad: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30 Años</w:t>
      </w:r>
    </w:p>
    <w:p w:rsidR="00000000" w:rsidDel="00000000" w:rsidP="00000000" w:rsidRDefault="00000000" w:rsidRPr="00000000" w14:paraId="0000000A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Nacionalidad: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Argentina</w:t>
      </w:r>
    </w:p>
    <w:p w:rsidR="00000000" w:rsidDel="00000000" w:rsidP="00000000" w:rsidRDefault="00000000" w:rsidRPr="00000000" w14:paraId="0000000B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Estado Civil: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Soltero  </w:t>
      </w:r>
    </w:p>
    <w:p w:rsidR="00000000" w:rsidDel="00000000" w:rsidP="00000000" w:rsidRDefault="00000000" w:rsidRPr="00000000" w14:paraId="0000000C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Domicilio: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Ituzaingo 810 - B. Nogal 3 – Lujan de cuyo– Mendoza.</w:t>
      </w:r>
    </w:p>
    <w:p w:rsidR="00000000" w:rsidDel="00000000" w:rsidP="00000000" w:rsidRDefault="00000000" w:rsidRPr="00000000" w14:paraId="0000000D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Celular: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261- 2355541</w:t>
      </w:r>
    </w:p>
    <w:p w:rsidR="00000000" w:rsidDel="00000000" w:rsidP="00000000" w:rsidRDefault="00000000" w:rsidRPr="00000000" w14:paraId="0000000E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jc1503685@gmail.com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552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Carnet de conducir: </w:t>
      </w:r>
      <w:r w:rsidDel="00000000" w:rsidR="00000000" w:rsidRPr="00000000">
        <w:rPr>
          <w:rFonts w:ascii="Arial" w:cs="Arial" w:eastAsia="Arial" w:hAnsi="Arial"/>
          <w:rtl w:val="0"/>
        </w:rPr>
        <w:t xml:space="preserve">Categoría B1</w:t>
      </w:r>
    </w:p>
    <w:p w:rsidR="00000000" w:rsidDel="00000000" w:rsidP="00000000" w:rsidRDefault="00000000" w:rsidRPr="00000000" w14:paraId="00000010">
      <w:pPr>
        <w:tabs>
          <w:tab w:val="left" w:leader="none" w:pos="2552"/>
          <w:tab w:val="left" w:leader="none" w:pos="4485"/>
        </w:tabs>
        <w:spacing w:after="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Disponibilidad horaria:</w:t>
      </w:r>
      <w:r w:rsidDel="00000000" w:rsidR="00000000" w:rsidRPr="00000000">
        <w:rPr>
          <w:rFonts w:ascii="Arial" w:cs="Arial" w:eastAsia="Arial" w:hAnsi="Arial"/>
          <w:rtl w:val="0"/>
        </w:rPr>
        <w:t xml:space="preserve"> Full Time</w:t>
      </w:r>
    </w:p>
    <w:p w:rsidR="00000000" w:rsidDel="00000000" w:rsidP="00000000" w:rsidRDefault="00000000" w:rsidRPr="00000000" w14:paraId="00000011">
      <w:pPr>
        <w:spacing w:after="0" w:befor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</w:t>
        <w:tab/>
        <w:t xml:space="preserve">Estudios Cursados.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-38098</wp:posOffset>
                </wp:positionH>
                <wp:positionV relativeFrom="paragraph">
                  <wp:posOffset>254000</wp:posOffset>
                </wp:positionV>
                <wp:extent cx="6762115" cy="57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5778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-38098</wp:posOffset>
                </wp:positionH>
                <wp:positionV relativeFrom="paragraph">
                  <wp:posOffset>254000</wp:posOffset>
                </wp:positionV>
                <wp:extent cx="6762115" cy="5778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57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63500</wp:posOffset>
                </wp:positionV>
                <wp:extent cx="6762115" cy="450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4508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63500</wp:posOffset>
                </wp:positionV>
                <wp:extent cx="6762115" cy="4508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2552"/>
        </w:tabs>
        <w:spacing w:after="0" w:before="240" w:lineRule="auto"/>
        <w:ind w:left="2552" w:hanging="255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Secundario Completo: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- Profesor Atilio Anastasi  N° 4-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068 </w:t>
      </w:r>
      <w:r w:rsidDel="00000000" w:rsidR="00000000" w:rsidRPr="00000000">
        <w:rPr>
          <w:rFonts w:ascii="Arial" w:cs="Arial" w:eastAsia="Arial" w:hAnsi="Arial"/>
          <w:rtl w:val="0"/>
        </w:rPr>
        <w:t xml:space="preserve">(Modalidad: Humanidades y Ciencias Sociales) </w:t>
      </w:r>
    </w:p>
    <w:p w:rsidR="00000000" w:rsidDel="00000000" w:rsidP="00000000" w:rsidRDefault="00000000" w:rsidRPr="00000000" w14:paraId="00000013">
      <w:pPr>
        <w:tabs>
          <w:tab w:val="left" w:leader="none" w:pos="2552"/>
        </w:tabs>
        <w:spacing w:after="0" w:before="240" w:lineRule="auto"/>
        <w:ind w:left="2552" w:hanging="255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Terciario en curso: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Instituto del Bicentenario N° 9-030 (Técnico Logístico)</w:t>
      </w:r>
    </w:p>
    <w:p w:rsidR="00000000" w:rsidDel="00000000" w:rsidP="00000000" w:rsidRDefault="00000000" w:rsidRPr="00000000" w14:paraId="00000014">
      <w:pPr>
        <w:spacing w:after="0" w:befor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 </w:t>
        <w:tab/>
        <w:t xml:space="preserve">Otros Estudios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50800</wp:posOffset>
                </wp:positionV>
                <wp:extent cx="6762115" cy="6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50800</wp:posOffset>
                </wp:positionV>
                <wp:extent cx="6762115" cy="63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12700</wp:posOffset>
                </wp:positionV>
                <wp:extent cx="6762115" cy="6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12700</wp:posOffset>
                </wp:positionV>
                <wp:extent cx="6762115" cy="63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76" w:lineRule="auto"/>
        <w:ind w:left="2552" w:right="0" w:hanging="255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Cursos: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Microsoft Office 2010: Word – Excel – PowerPoint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IV.    Conocimientos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38100</wp:posOffset>
                </wp:positionV>
                <wp:extent cx="6762115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38100</wp:posOffset>
                </wp:positionV>
                <wp:extent cx="6762115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-63498</wp:posOffset>
                </wp:positionH>
                <wp:positionV relativeFrom="paragraph">
                  <wp:posOffset>279400</wp:posOffset>
                </wp:positionV>
                <wp:extent cx="6762115" cy="6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-63498</wp:posOffset>
                </wp:positionH>
                <wp:positionV relativeFrom="paragraph">
                  <wp:posOffset>279400</wp:posOffset>
                </wp:positionV>
                <wp:extent cx="6762115" cy="6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2552"/>
          <w:tab w:val="left" w:leader="none" w:pos="4680"/>
        </w:tabs>
        <w:spacing w:after="0" w:lineRule="auto"/>
        <w:ind w:left="2552" w:hanging="255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Atención al publico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Armados de pedidos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de Pintor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en Construcción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Cobranza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de carpintería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Administrativo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2552"/>
        </w:tabs>
        <w:spacing w:after="0" w:lineRule="auto"/>
        <w:ind w:left="3255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Distribución </w:t>
      </w:r>
    </w:p>
    <w:p w:rsidR="00000000" w:rsidDel="00000000" w:rsidP="00000000" w:rsidRDefault="00000000" w:rsidRPr="00000000" w14:paraId="00000022">
      <w:pPr>
        <w:spacing w:after="0" w:before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V. </w:t>
        <w:tab/>
        <w:t xml:space="preserve">Experiencias Laborales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0</wp:posOffset>
                </wp:positionV>
                <wp:extent cx="6762115" cy="63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241300</wp:posOffset>
                </wp:positionV>
                <wp:extent cx="6762115" cy="6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-50798</wp:posOffset>
                </wp:positionH>
                <wp:positionV relativeFrom="paragraph">
                  <wp:posOffset>241300</wp:posOffset>
                </wp:positionV>
                <wp:extent cx="6762115" cy="63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11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2268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de lustrador y carpintería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Pasantías en la oficina de empleo de Godoy cruz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Grido: Atención al Público-Despachante de Helados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Átomo Millán S.A: Cajero / Repositor / Sub encargado / fiambrero / limpieza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Encargado del sector de insumos en Millan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Easy: Armado de Pedidos a Domicilio y de retiro en tienda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Encargado de la logística en Millán 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Administrativo en correo flash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Operario en el “deposito”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terapéutico dinaf hogar CAME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Distribuidor para correo flash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Ayudante terapéutico dinaf hogar 11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2268"/>
        </w:tabs>
        <w:spacing w:after="0" w:lineRule="auto"/>
        <w:ind w:left="3192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Distribuidor para Gastrosud</w:t>
      </w:r>
    </w:p>
    <w:sectPr>
      <w:pgSz w:h="16838" w:w="11906" w:orient="portrait"/>
      <w:pgMar w:bottom="426" w:top="27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2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1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1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1.png"/><Relationship Id="rId8" Type="http://schemas.openxmlformats.org/officeDocument/2006/relationships/hyperlink" Target="mailto:jc15036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