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02BFB" w:rsidRPr="00C02BFB" w:rsidRDefault="00C02BFB" w:rsidP="00C02BFB">
      <w:pPr>
        <w:jc w:val="center"/>
        <w:rPr>
          <w:u w:val="single"/>
          <w:lang w:val="es-AR"/>
        </w:rPr>
      </w:pPr>
      <w:bookmarkStart w:id="0" w:name="_GoBack"/>
      <w:bookmarkEnd w:id="0"/>
      <w:r w:rsidRPr="00C02BFB">
        <w:rPr>
          <w:u w:val="single"/>
          <w:lang w:val="es-AR"/>
        </w:rPr>
        <w:t>Currículum Vitae</w:t>
      </w:r>
    </w:p>
    <w:p w:rsidR="004839FF" w:rsidRDefault="00E25A75">
      <w:pPr>
        <w:rPr>
          <w:lang w:val="es-AR"/>
        </w:rPr>
      </w:pPr>
      <w:r>
        <w:rPr>
          <w:lang w:val="es-AR"/>
        </w:rPr>
        <w:t>Nelson A. Hoyos</w:t>
      </w:r>
      <w:r>
        <w:rPr>
          <w:lang w:val="es-AR"/>
        </w:rPr>
        <w:tab/>
      </w:r>
    </w:p>
    <w:p w:rsidR="002C23CF" w:rsidRDefault="002C23CF">
      <w:pPr>
        <w:rPr>
          <w:lang w:val="es-AR"/>
        </w:rPr>
      </w:pPr>
      <w:r>
        <w:rPr>
          <w:lang w:val="es-AR"/>
        </w:rPr>
        <w:t>Edad: 38 años</w:t>
      </w:r>
    </w:p>
    <w:p w:rsidR="002C23CF" w:rsidRDefault="002C23CF">
      <w:pPr>
        <w:rPr>
          <w:lang w:val="es-AR"/>
        </w:rPr>
      </w:pPr>
      <w:r>
        <w:rPr>
          <w:lang w:val="es-AR"/>
        </w:rPr>
        <w:t xml:space="preserve">Soltero </w:t>
      </w:r>
    </w:p>
    <w:p w:rsidR="002C23CF" w:rsidRDefault="002C23CF">
      <w:pPr>
        <w:rPr>
          <w:lang w:val="es-AR"/>
        </w:rPr>
      </w:pPr>
      <w:r>
        <w:rPr>
          <w:lang w:val="es-AR"/>
        </w:rPr>
        <w:t>1 hija hermosa</w:t>
      </w:r>
    </w:p>
    <w:p w:rsidR="002C23CF" w:rsidRDefault="002C23CF">
      <w:pPr>
        <w:rPr>
          <w:lang w:val="es-AR"/>
        </w:rPr>
      </w:pPr>
      <w:r>
        <w:rPr>
          <w:lang w:val="es-AR"/>
        </w:rPr>
        <w:t xml:space="preserve">Actualmente resido en P.R. Sáenz Peña. Chaco </w:t>
      </w:r>
    </w:p>
    <w:p w:rsidR="002C23CF" w:rsidRDefault="002C23CF">
      <w:pPr>
        <w:rPr>
          <w:lang w:val="es-AR"/>
        </w:rPr>
      </w:pPr>
      <w:r>
        <w:rPr>
          <w:lang w:val="es-AR"/>
        </w:rPr>
        <w:t>En el mes de marzo me traslado a Lujan de Cuyo en busca de oportunidades.</w:t>
      </w:r>
    </w:p>
    <w:p w:rsidR="002C23CF" w:rsidRDefault="002C23CF">
      <w:pPr>
        <w:rPr>
          <w:lang w:val="es-AR"/>
        </w:rPr>
      </w:pPr>
      <w:r>
        <w:rPr>
          <w:lang w:val="es-AR"/>
        </w:rPr>
        <w:t xml:space="preserve">Soy emprendedor y por el momento trabajo de manera independiente en administración inmobiliaria. </w:t>
      </w:r>
    </w:p>
    <w:p w:rsidR="002C23CF" w:rsidRDefault="002C23CF">
      <w:pPr>
        <w:rPr>
          <w:lang w:val="es-AR"/>
        </w:rPr>
      </w:pPr>
      <w:r>
        <w:rPr>
          <w:lang w:val="es-AR"/>
        </w:rPr>
        <w:t xml:space="preserve">Mi formación universitaria es completa, soy Licenciado en nutrición y me especializo hace más de 10 en nutrición elite deportiva. </w:t>
      </w:r>
    </w:p>
    <w:p w:rsidR="00E25A75" w:rsidRDefault="002C23CF">
      <w:pPr>
        <w:rPr>
          <w:lang w:val="es-AR"/>
        </w:rPr>
      </w:pPr>
      <w:r>
        <w:rPr>
          <w:lang w:val="es-AR"/>
        </w:rPr>
        <w:t>A</w:t>
      </w:r>
      <w:r w:rsidR="00C02BFB">
        <w:rPr>
          <w:lang w:val="es-AR"/>
        </w:rPr>
        <w:t xml:space="preserve"> </w:t>
      </w:r>
      <w:r>
        <w:rPr>
          <w:lang w:val="es-AR"/>
        </w:rPr>
        <w:t>demás tengo conocimientos de marketing y estud</w:t>
      </w:r>
      <w:r w:rsidR="0074031C">
        <w:rPr>
          <w:lang w:val="es-AR"/>
        </w:rPr>
        <w:t xml:space="preserve">ios de mercado. Los negocios </w:t>
      </w:r>
      <w:r w:rsidR="0074031C">
        <w:rPr>
          <w:lang w:val="es-AR"/>
        </w:rPr>
        <w:t>que me contrataron para emprender en base al estudio de mercado realizado</w:t>
      </w:r>
      <w:r w:rsidR="0074031C">
        <w:rPr>
          <w:lang w:val="es-AR"/>
        </w:rPr>
        <w:t xml:space="preserve"> </w:t>
      </w:r>
      <w:r>
        <w:rPr>
          <w:lang w:val="es-AR"/>
        </w:rPr>
        <w:t xml:space="preserve">tuvieron éxito </w:t>
      </w:r>
      <w:r w:rsidR="0074031C">
        <w:rPr>
          <w:lang w:val="es-AR"/>
        </w:rPr>
        <w:t>y se encuentran funcionando de buena manera.</w:t>
      </w:r>
    </w:p>
    <w:p w:rsidR="00E25A75" w:rsidRDefault="00E25A75">
      <w:pPr>
        <w:rPr>
          <w:lang w:val="es-AR"/>
        </w:rPr>
      </w:pPr>
      <w:r>
        <w:rPr>
          <w:lang w:val="es-AR"/>
        </w:rPr>
        <w:t>Conocimientos en:</w:t>
      </w:r>
    </w:p>
    <w:p w:rsidR="00E25A75" w:rsidRPr="00E25A75" w:rsidRDefault="00E25A75" w:rsidP="00E25A75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Control de calidad de alimentos (bromatología).</w:t>
      </w:r>
    </w:p>
    <w:p w:rsidR="00E25A75" w:rsidRDefault="00E25A75" w:rsidP="00E25A75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Gestión en servicios de alimentación. Estructura edilicia y flujo de alimentos. </w:t>
      </w:r>
    </w:p>
    <w:p w:rsidR="00E25A75" w:rsidRPr="00E25A75" w:rsidRDefault="00E25A75" w:rsidP="00E25A75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Prácticas en comedores de clínicas y bufete (en pandemia con controles estrictos).</w:t>
      </w:r>
    </w:p>
    <w:p w:rsidR="00E25A75" w:rsidRDefault="00E25A75" w:rsidP="00E25A75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Buenas prácticas de manufactura. </w:t>
      </w:r>
      <w:r w:rsidR="008876F8">
        <w:rPr>
          <w:lang w:val="es-AR"/>
        </w:rPr>
        <w:t>Control y administración de desechos alimenticios.</w:t>
      </w:r>
    </w:p>
    <w:p w:rsidR="00E25A75" w:rsidRDefault="00E25A75" w:rsidP="00E25A75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Tecnología alimentaria (innovación de alimentos)</w:t>
      </w:r>
      <w:r w:rsidR="008876F8">
        <w:rPr>
          <w:lang w:val="es-AR"/>
        </w:rPr>
        <w:t>.</w:t>
      </w:r>
    </w:p>
    <w:p w:rsidR="00E25A75" w:rsidRDefault="00E25A75" w:rsidP="00E25A75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Marketing, estudios de mercado. </w:t>
      </w:r>
    </w:p>
    <w:p w:rsidR="00E25A75" w:rsidRDefault="008876F8" w:rsidP="00E25A75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Liderazgo en grupos de trabajo.</w:t>
      </w:r>
    </w:p>
    <w:p w:rsidR="008876F8" w:rsidRDefault="008876F8" w:rsidP="0074031C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Educación financiera</w:t>
      </w:r>
      <w:r w:rsidR="0074031C">
        <w:rPr>
          <w:lang w:val="es-AR"/>
        </w:rPr>
        <w:t>.</w:t>
      </w:r>
    </w:p>
    <w:p w:rsidR="00EE3A2D" w:rsidRPr="00EE3A2D" w:rsidRDefault="00EE3A2D" w:rsidP="00EE3A2D">
      <w:pPr>
        <w:rPr>
          <w:lang w:val="es-AR"/>
        </w:rPr>
      </w:pPr>
    </w:p>
    <w:p w:rsidR="00EE3A2D" w:rsidRDefault="00EE3A2D" w:rsidP="0074031C">
      <w:pPr>
        <w:rPr>
          <w:lang w:val="es-AR"/>
        </w:rPr>
      </w:pPr>
    </w:p>
    <w:p w:rsidR="00EE3A2D" w:rsidRPr="00EE3A2D" w:rsidRDefault="00EE3A2D" w:rsidP="00EE3A2D">
      <w:pPr>
        <w:rPr>
          <w:lang w:val="es-AR"/>
        </w:rPr>
      </w:pPr>
    </w:p>
    <w:p w:rsidR="00EE3A2D" w:rsidRDefault="00EE3A2D" w:rsidP="00EE3A2D">
      <w:pPr>
        <w:rPr>
          <w:lang w:val="es-AR"/>
        </w:rPr>
      </w:pPr>
    </w:p>
    <w:p w:rsidR="0074031C" w:rsidRPr="00EE3A2D" w:rsidRDefault="00EE3A2D" w:rsidP="00EE3A2D">
      <w:pPr>
        <w:tabs>
          <w:tab w:val="left" w:pos="3890"/>
        </w:tabs>
        <w:rPr>
          <w:lang w:val="es-AR"/>
        </w:rPr>
      </w:pPr>
      <w:r>
        <w:rPr>
          <w:lang w:val="es-AR"/>
        </w:rPr>
        <w:tab/>
      </w:r>
    </w:p>
    <w:sectPr w:rsidR="0074031C" w:rsidRPr="00EE3A2D" w:rsidSect="00AF6097">
      <w:headerReference w:type="default" r:id="rId8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BC" w:rsidRDefault="006C61BC" w:rsidP="00C02BFB">
      <w:pPr>
        <w:spacing w:after="0" w:line="240" w:lineRule="auto"/>
      </w:pPr>
      <w:r>
        <w:separator/>
      </w:r>
    </w:p>
  </w:endnote>
  <w:endnote w:type="continuationSeparator" w:id="0">
    <w:p w:rsidR="006C61BC" w:rsidRDefault="006C61BC" w:rsidP="00C0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BC" w:rsidRDefault="006C61BC" w:rsidP="00C02BFB">
      <w:pPr>
        <w:spacing w:after="0" w:line="240" w:lineRule="auto"/>
      </w:pPr>
      <w:r>
        <w:separator/>
      </w:r>
    </w:p>
  </w:footnote>
  <w:footnote w:type="continuationSeparator" w:id="0">
    <w:p w:rsidR="006C61BC" w:rsidRDefault="006C61BC" w:rsidP="00C0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FB" w:rsidRDefault="00C02BFB">
    <w:pPr>
      <w:pStyle w:val="Encabezado"/>
      <w:rPr>
        <w:lang w:val="es-AR"/>
      </w:rPr>
    </w:pPr>
    <w:r>
      <w:rPr>
        <w:lang w:val="es-AR"/>
      </w:rPr>
      <w:t>Fecha: 25/02/2025</w:t>
    </w:r>
  </w:p>
  <w:p w:rsidR="00C02BFB" w:rsidRDefault="00C02BFB">
    <w:pPr>
      <w:pStyle w:val="Encabezado"/>
      <w:rPr>
        <w:lang w:val="es-AR"/>
      </w:rPr>
    </w:pPr>
    <w:r>
      <w:rPr>
        <w:lang w:val="es-AR"/>
      </w:rPr>
      <w:t xml:space="preserve">Lic. Nelson A. Hoyos     </w:t>
    </w:r>
  </w:p>
  <w:p w:rsidR="00C02BFB" w:rsidRPr="00C02BFB" w:rsidRDefault="00C02BFB">
    <w:pPr>
      <w:pStyle w:val="Encabezado"/>
      <w:rPr>
        <w:lang w:val="es-AR"/>
      </w:rPr>
    </w:pPr>
    <w:r>
      <w:rPr>
        <w:lang w:val="es-AR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5476F"/>
    <w:multiLevelType w:val="hybridMultilevel"/>
    <w:tmpl w:val="6B8AF78A"/>
    <w:lvl w:ilvl="0" w:tplc="D36EE5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75"/>
    <w:rsid w:val="000F37BC"/>
    <w:rsid w:val="002C23CF"/>
    <w:rsid w:val="004839FF"/>
    <w:rsid w:val="006C61BC"/>
    <w:rsid w:val="0074031C"/>
    <w:rsid w:val="008876F8"/>
    <w:rsid w:val="00AF6097"/>
    <w:rsid w:val="00C02BFB"/>
    <w:rsid w:val="00E25A75"/>
    <w:rsid w:val="00E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287E"/>
  <w15:chartTrackingRefBased/>
  <w15:docId w15:val="{01B6FAC0-BC33-4ED9-85DC-EB1D8BD8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097"/>
  </w:style>
  <w:style w:type="paragraph" w:styleId="Ttulo1">
    <w:name w:val="heading 1"/>
    <w:basedOn w:val="Normal"/>
    <w:next w:val="Normal"/>
    <w:link w:val="Ttulo1Car"/>
    <w:uiPriority w:val="9"/>
    <w:qFormat/>
    <w:rsid w:val="00AF609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14958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609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14958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609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14958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609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2627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60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2627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60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2627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60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2627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60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2627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60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2627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5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F6097"/>
    <w:rPr>
      <w:rFonts w:asciiTheme="majorHAnsi" w:eastAsiaTheme="majorEastAsia" w:hAnsiTheme="majorHAnsi" w:cstheme="majorBidi"/>
      <w:color w:val="614958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6097"/>
    <w:rPr>
      <w:rFonts w:asciiTheme="majorHAnsi" w:eastAsiaTheme="majorEastAsia" w:hAnsiTheme="majorHAnsi" w:cstheme="majorBidi"/>
      <w:color w:val="614958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6097"/>
    <w:rPr>
      <w:rFonts w:asciiTheme="majorHAnsi" w:eastAsiaTheme="majorEastAsia" w:hAnsiTheme="majorHAnsi" w:cstheme="majorBidi"/>
      <w:color w:val="614958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6097"/>
    <w:rPr>
      <w:rFonts w:asciiTheme="majorHAnsi" w:eastAsiaTheme="majorEastAsia" w:hAnsiTheme="majorHAnsi" w:cstheme="majorBidi"/>
      <w:color w:val="82627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6097"/>
    <w:rPr>
      <w:rFonts w:asciiTheme="majorHAnsi" w:eastAsiaTheme="majorEastAsia" w:hAnsiTheme="majorHAnsi" w:cstheme="majorBidi"/>
      <w:i/>
      <w:iCs/>
      <w:color w:val="82627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6097"/>
    <w:rPr>
      <w:rFonts w:asciiTheme="majorHAnsi" w:eastAsiaTheme="majorEastAsia" w:hAnsiTheme="majorHAnsi" w:cstheme="majorBidi"/>
      <w:color w:val="82627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6097"/>
    <w:rPr>
      <w:rFonts w:asciiTheme="majorHAnsi" w:eastAsiaTheme="majorEastAsia" w:hAnsiTheme="majorHAnsi" w:cstheme="majorBidi"/>
      <w:b/>
      <w:bCs/>
      <w:color w:val="82627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6097"/>
    <w:rPr>
      <w:rFonts w:asciiTheme="majorHAnsi" w:eastAsiaTheme="majorEastAsia" w:hAnsiTheme="majorHAnsi" w:cstheme="majorBidi"/>
      <w:b/>
      <w:bCs/>
      <w:i/>
      <w:iCs/>
      <w:color w:val="82627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6097"/>
    <w:rPr>
      <w:rFonts w:asciiTheme="majorHAnsi" w:eastAsiaTheme="majorEastAsia" w:hAnsiTheme="majorHAnsi" w:cstheme="majorBidi"/>
      <w:i/>
      <w:iCs/>
      <w:color w:val="82627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F6097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F60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F609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609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F6097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F6097"/>
    <w:rPr>
      <w:b/>
      <w:bCs/>
    </w:rPr>
  </w:style>
  <w:style w:type="character" w:styleId="nfasis">
    <w:name w:val="Emphasis"/>
    <w:basedOn w:val="Fuentedeprrafopredeter"/>
    <w:uiPriority w:val="20"/>
    <w:qFormat/>
    <w:rsid w:val="00AF6097"/>
    <w:rPr>
      <w:i/>
      <w:iCs/>
      <w:color w:val="826276" w:themeColor="accent6"/>
    </w:rPr>
  </w:style>
  <w:style w:type="paragraph" w:styleId="Sinespaciado">
    <w:name w:val="No Spacing"/>
    <w:uiPriority w:val="1"/>
    <w:qFormat/>
    <w:rsid w:val="00AF609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F609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F6097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609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2627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6097"/>
    <w:rPr>
      <w:rFonts w:asciiTheme="majorHAnsi" w:eastAsiaTheme="majorEastAsia" w:hAnsiTheme="majorHAnsi" w:cstheme="majorBidi"/>
      <w:i/>
      <w:iCs/>
      <w:color w:val="82627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F6097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F609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F6097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F6097"/>
    <w:rPr>
      <w:b/>
      <w:bCs/>
      <w:smallCaps/>
      <w:color w:val="826276" w:themeColor="accent6"/>
    </w:rPr>
  </w:style>
  <w:style w:type="character" w:styleId="Ttulodellibro">
    <w:name w:val="Book Title"/>
    <w:basedOn w:val="Fuentedeprrafopredeter"/>
    <w:uiPriority w:val="33"/>
    <w:qFormat/>
    <w:rsid w:val="00AF6097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F609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C02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BFB"/>
  </w:style>
  <w:style w:type="paragraph" w:styleId="Piedepgina">
    <w:name w:val="footer"/>
    <w:basedOn w:val="Normal"/>
    <w:link w:val="PiedepginaCar"/>
    <w:uiPriority w:val="99"/>
    <w:unhideWhenUsed/>
    <w:rsid w:val="00C02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0CC8-6D83-4955-8B45-5B511F1A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mairadayanah@gmail.com</dc:creator>
  <cp:keywords/>
  <dc:description/>
  <cp:lastModifiedBy>mairadayanah@gmail.com</cp:lastModifiedBy>
  <cp:revision>3</cp:revision>
  <dcterms:created xsi:type="dcterms:W3CDTF">2025-02-24T23:15:00Z</dcterms:created>
  <dcterms:modified xsi:type="dcterms:W3CDTF">2025-02-25T23:14:00Z</dcterms:modified>
</cp:coreProperties>
</file>