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0FAB" w14:textId="77777777" w:rsidR="000754EC" w:rsidRPr="000754EC" w:rsidRDefault="006B1F1D" w:rsidP="000754EC">
      <w:pPr>
        <w:spacing w:after="200" w:line="276" w:lineRule="auto"/>
        <w:ind w:left="2124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A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AR"/>
        </w:rPr>
        <w:t>Currí</w:t>
      </w:r>
      <w:r w:rsidR="000754EC" w:rsidRPr="000754EC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AR"/>
        </w:rPr>
        <w:t>culum vitae</w:t>
      </w:r>
    </w:p>
    <w:p w14:paraId="654BF74C" w14:textId="77777777" w:rsidR="000754EC" w:rsidRPr="000754EC" w:rsidRDefault="000754EC" w:rsidP="000754EC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709" w:hanging="142"/>
        <w:contextualSpacing/>
        <w:jc w:val="both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 w:rsidRPr="000754EC"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  <w:t>Datos Personales</w:t>
      </w:r>
    </w:p>
    <w:p w14:paraId="2E5B1932" w14:textId="77777777" w:rsidR="000754EC" w:rsidRPr="000754EC" w:rsidRDefault="000754EC" w:rsidP="000754E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Apellido y nombre:</w:t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  <w:t xml:space="preserve">      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      Gomez Paulo </w:t>
      </w:r>
      <w:r w:rsidR="003016A3"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Andrés</w:t>
      </w:r>
    </w:p>
    <w:p w14:paraId="77E24CEE" w14:textId="77777777" w:rsidR="000754EC" w:rsidRPr="000754EC" w:rsidRDefault="000754EC" w:rsidP="000754E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DNI:</w:t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  <w:t xml:space="preserve"> 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34.015.654</w:t>
      </w:r>
    </w:p>
    <w:p w14:paraId="3FAE4863" w14:textId="77777777" w:rsidR="000754EC" w:rsidRPr="000754EC" w:rsidRDefault="000754EC" w:rsidP="000754E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Fecha de nacimiento:</w:t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  <w:t xml:space="preserve"> 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16 de julio de 1988</w:t>
      </w:r>
    </w:p>
    <w:p w14:paraId="1C1BD69C" w14:textId="21928864" w:rsidR="000754EC" w:rsidRPr="000754EC" w:rsidRDefault="000754EC" w:rsidP="000754EC">
      <w:pPr>
        <w:spacing w:after="0" w:line="360" w:lineRule="auto"/>
        <w:ind w:left="4395" w:hanging="354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Domicilio:      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r w:rsidR="00C46357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      </w:t>
      </w:r>
      <w:r w:rsidR="00603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              </w:t>
      </w:r>
      <w:r w:rsidR="001E6914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Barrio Arausal, M-</w:t>
      </w:r>
      <w:r w:rsidR="002B5A3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b,</w:t>
      </w:r>
      <w:r w:rsidR="001E6914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C-14, </w:t>
      </w:r>
      <w:r w:rsidR="002B5A3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Godoy Cruz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, Mendoza</w:t>
      </w:r>
    </w:p>
    <w:p w14:paraId="7304CD93" w14:textId="77777777" w:rsidR="000754EC" w:rsidRPr="000754EC" w:rsidRDefault="000754EC" w:rsidP="00346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Nacionalidad:</w:t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argentino</w:t>
      </w:r>
      <w:r w:rsidR="00346080"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</w:p>
    <w:p w14:paraId="1A4F755E" w14:textId="77777777" w:rsidR="000754EC" w:rsidRPr="000754EC" w:rsidRDefault="000754EC" w:rsidP="00B87500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Teléfono: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  <w:t xml:space="preserve">          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  <w:t xml:space="preserve"> Móvil: 2616420409</w:t>
      </w:r>
    </w:p>
    <w:p w14:paraId="75565F74" w14:textId="77777777" w:rsidR="000754EC" w:rsidRPr="000754EC" w:rsidRDefault="000754EC" w:rsidP="000754E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Correo electrónico:            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 paulo88a@gmail.com</w:t>
      </w:r>
    </w:p>
    <w:p w14:paraId="0D98C9D9" w14:textId="77777777" w:rsidR="000754EC" w:rsidRPr="000754EC" w:rsidRDefault="000754EC" w:rsidP="000754E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Cargo familiar:                     sin hijos</w:t>
      </w:r>
    </w:p>
    <w:p w14:paraId="3984421B" w14:textId="77777777" w:rsidR="000754EC" w:rsidRDefault="000754EC" w:rsidP="000754E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Estado civil:</w:t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  <w:t xml:space="preserve">            </w:t>
      </w:r>
      <w:r w:rsidRPr="00346080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 </w:t>
      </w:r>
      <w:r w:rsidRPr="000754E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soltero</w:t>
      </w:r>
    </w:p>
    <w:p w14:paraId="21E8C919" w14:textId="7907A07E" w:rsidR="00256D1D" w:rsidRPr="000754EC" w:rsidRDefault="002475AD" w:rsidP="000754E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Carné</w:t>
      </w:r>
      <w:r w:rsidR="00256D1D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de conducir:</w:t>
      </w:r>
      <w:r w:rsidR="002B5A3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            </w:t>
      </w:r>
      <w:r w:rsidR="002B5A3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si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(b-1)</w:t>
      </w:r>
    </w:p>
    <w:p w14:paraId="7A777BE6" w14:textId="77777777" w:rsidR="000754EC" w:rsidRPr="000754EC" w:rsidRDefault="000754EC" w:rsidP="000754EC">
      <w:pPr>
        <w:numPr>
          <w:ilvl w:val="0"/>
          <w:numId w:val="1"/>
        </w:numPr>
        <w:spacing w:after="200" w:line="276" w:lineRule="auto"/>
        <w:ind w:left="709" w:hanging="142"/>
        <w:contextualSpacing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 w:rsidRPr="000754EC"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  <w:t xml:space="preserve">Estudios realizados </w:t>
      </w:r>
    </w:p>
    <w:p w14:paraId="54D9331F" w14:textId="77777777" w:rsidR="000754EC" w:rsidRDefault="000754EC" w:rsidP="000754EC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Secundario completo Cens 3-475</w:t>
      </w:r>
      <w:r w:rsidR="005F31B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C.U.E N°5001881-00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Godoy Cruz.</w:t>
      </w:r>
    </w:p>
    <w:p w14:paraId="2B8AFCD0" w14:textId="77777777" w:rsidR="000754EC" w:rsidRDefault="00E23521" w:rsidP="00E23521">
      <w:pPr>
        <w:pStyle w:val="Prrafodelista"/>
        <w:numPr>
          <w:ilvl w:val="0"/>
          <w:numId w:val="2"/>
        </w:numPr>
        <w:spacing w:after="200" w:line="276" w:lineRule="auto"/>
        <w:ind w:left="720"/>
        <w:rPr>
          <w:rFonts w:ascii="Times New Roman"/>
          <w:sz w:val="24"/>
          <w:szCs w:val="24"/>
          <w:lang w:val="es-AR"/>
        </w:rPr>
      </w:pPr>
      <w:r w:rsidRPr="00E23521">
        <w:rPr>
          <w:rFonts w:ascii="Times New Roman"/>
          <w:sz w:val="24"/>
          <w:szCs w:val="24"/>
          <w:lang w:val="es-AR"/>
        </w:rPr>
        <w:t xml:space="preserve">Profesorado de grado universitario en Historia </w:t>
      </w:r>
      <w:r w:rsidR="00A5493E">
        <w:rPr>
          <w:rFonts w:ascii="Times New Roman"/>
          <w:sz w:val="24"/>
          <w:szCs w:val="24"/>
          <w:lang w:val="es-AR"/>
        </w:rPr>
        <w:t>(</w:t>
      </w:r>
      <w:r w:rsidRPr="00E23521">
        <w:rPr>
          <w:rFonts w:ascii="Times New Roman"/>
          <w:sz w:val="24"/>
          <w:szCs w:val="24"/>
          <w:lang w:val="es-AR"/>
        </w:rPr>
        <w:t>en curso</w:t>
      </w:r>
      <w:r w:rsidR="00A5493E">
        <w:rPr>
          <w:rFonts w:ascii="Times New Roman"/>
          <w:sz w:val="24"/>
          <w:szCs w:val="24"/>
          <w:lang w:val="es-AR"/>
        </w:rPr>
        <w:t>)</w:t>
      </w:r>
      <w:r w:rsidRPr="00E23521">
        <w:rPr>
          <w:rFonts w:ascii="Times New Roman"/>
          <w:sz w:val="24"/>
          <w:szCs w:val="24"/>
          <w:lang w:val="es-AR"/>
        </w:rPr>
        <w:t>.</w:t>
      </w:r>
      <w:r w:rsidR="00B16252">
        <w:rPr>
          <w:rFonts w:ascii="Times New Roman"/>
          <w:sz w:val="24"/>
          <w:szCs w:val="24"/>
          <w:lang w:val="es-AR"/>
        </w:rPr>
        <w:t xml:space="preserve"> Facultad de Filosof</w:t>
      </w:r>
      <w:r w:rsidR="00B16252">
        <w:rPr>
          <w:rFonts w:ascii="Times New Roman"/>
          <w:sz w:val="24"/>
          <w:szCs w:val="24"/>
          <w:lang w:val="es-AR"/>
        </w:rPr>
        <w:t>í</w:t>
      </w:r>
      <w:r w:rsidR="00B16252">
        <w:rPr>
          <w:rFonts w:ascii="Times New Roman"/>
          <w:sz w:val="24"/>
          <w:szCs w:val="24"/>
          <w:lang w:val="es-AR"/>
        </w:rPr>
        <w:t>a y Letras, Universidad Nacional de Cuyo.</w:t>
      </w:r>
    </w:p>
    <w:p w14:paraId="0E117528" w14:textId="77777777" w:rsidR="00B16252" w:rsidRDefault="00B16252" w:rsidP="00B16252">
      <w:pPr>
        <w:pStyle w:val="Prrafodelista"/>
        <w:numPr>
          <w:ilvl w:val="0"/>
          <w:numId w:val="2"/>
        </w:numPr>
        <w:spacing w:after="200" w:line="276" w:lineRule="auto"/>
        <w:ind w:left="720"/>
        <w:rPr>
          <w:rFonts w:ascii="Times New Roman"/>
          <w:sz w:val="24"/>
          <w:szCs w:val="24"/>
          <w:lang w:val="es-AR"/>
        </w:rPr>
      </w:pPr>
      <w:r>
        <w:rPr>
          <w:rFonts w:ascii="Times New Roman"/>
          <w:sz w:val="24"/>
          <w:szCs w:val="24"/>
          <w:lang w:val="es-AR"/>
        </w:rPr>
        <w:t>Licenciatura en</w:t>
      </w:r>
      <w:r w:rsidR="00E23521">
        <w:rPr>
          <w:rFonts w:ascii="Times New Roman"/>
          <w:sz w:val="24"/>
          <w:szCs w:val="24"/>
          <w:lang w:val="es-AR"/>
        </w:rPr>
        <w:t xml:space="preserve"> Arqueolog</w:t>
      </w:r>
      <w:r w:rsidR="00E23521">
        <w:rPr>
          <w:rFonts w:ascii="Times New Roman"/>
          <w:sz w:val="24"/>
          <w:szCs w:val="24"/>
          <w:lang w:val="es-AR"/>
        </w:rPr>
        <w:t>í</w:t>
      </w:r>
      <w:r w:rsidR="00E23521">
        <w:rPr>
          <w:rFonts w:ascii="Times New Roman"/>
          <w:sz w:val="24"/>
          <w:szCs w:val="24"/>
          <w:lang w:val="es-AR"/>
        </w:rPr>
        <w:t>a</w:t>
      </w:r>
      <w:r w:rsidR="00A5493E">
        <w:rPr>
          <w:rFonts w:ascii="Times New Roman"/>
          <w:sz w:val="24"/>
          <w:szCs w:val="24"/>
          <w:lang w:val="es-AR"/>
        </w:rPr>
        <w:t xml:space="preserve"> (en curso).</w:t>
      </w:r>
      <w:r w:rsidR="00E23521">
        <w:rPr>
          <w:rFonts w:ascii="Times New Roman"/>
          <w:sz w:val="24"/>
          <w:szCs w:val="24"/>
          <w:lang w:val="es-AR"/>
        </w:rPr>
        <w:t xml:space="preserve"> </w:t>
      </w:r>
      <w:r>
        <w:rPr>
          <w:rFonts w:ascii="Times New Roman"/>
          <w:sz w:val="24"/>
          <w:szCs w:val="24"/>
          <w:lang w:val="es-AR"/>
        </w:rPr>
        <w:t>Facultad de Filosof</w:t>
      </w:r>
      <w:r>
        <w:rPr>
          <w:rFonts w:ascii="Times New Roman"/>
          <w:sz w:val="24"/>
          <w:szCs w:val="24"/>
          <w:lang w:val="es-AR"/>
        </w:rPr>
        <w:t>í</w:t>
      </w:r>
      <w:r>
        <w:rPr>
          <w:rFonts w:ascii="Times New Roman"/>
          <w:sz w:val="24"/>
          <w:szCs w:val="24"/>
          <w:lang w:val="es-AR"/>
        </w:rPr>
        <w:t>a y Letras, Universidad Nacional de Cuyo.</w:t>
      </w:r>
    </w:p>
    <w:p w14:paraId="4EC83ED8" w14:textId="77777777" w:rsidR="00E23521" w:rsidRPr="00E23521" w:rsidRDefault="00E23521" w:rsidP="00B16252">
      <w:pPr>
        <w:pStyle w:val="Prrafodelista"/>
        <w:spacing w:after="200" w:line="276" w:lineRule="auto"/>
        <w:rPr>
          <w:rFonts w:ascii="Times New Roman"/>
          <w:sz w:val="24"/>
          <w:szCs w:val="24"/>
          <w:lang w:val="es-AR"/>
        </w:rPr>
      </w:pPr>
    </w:p>
    <w:p w14:paraId="731FD0F6" w14:textId="77777777" w:rsidR="00B87500" w:rsidRDefault="00B87500" w:rsidP="000754EC">
      <w:pPr>
        <w:numPr>
          <w:ilvl w:val="0"/>
          <w:numId w:val="1"/>
        </w:numPr>
        <w:spacing w:after="200" w:line="276" w:lineRule="auto"/>
        <w:ind w:left="993" w:hanging="284"/>
        <w:contextualSpacing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  <w:t>Experiencia laboral.</w:t>
      </w:r>
    </w:p>
    <w:p w14:paraId="4DFC82DA" w14:textId="3322EA2C" w:rsidR="007114A4" w:rsidRPr="00105139" w:rsidRDefault="00105139" w:rsidP="00256D1D">
      <w:pPr>
        <w:pStyle w:val="Prrafodelista"/>
        <w:numPr>
          <w:ilvl w:val="0"/>
          <w:numId w:val="5"/>
        </w:numPr>
        <w:spacing w:after="200" w:line="276" w:lineRule="auto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Excavaciones en Casa Molina Pico (Guaymallén)</w:t>
      </w:r>
    </w:p>
    <w:p w14:paraId="3D5F1622" w14:textId="43852690" w:rsidR="00105139" w:rsidRPr="00105139" w:rsidRDefault="00105139" w:rsidP="00256D1D">
      <w:pPr>
        <w:pStyle w:val="Prrafodelista"/>
        <w:numPr>
          <w:ilvl w:val="0"/>
          <w:numId w:val="5"/>
        </w:numPr>
        <w:spacing w:after="200" w:line="276" w:lineRule="auto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Excavaciones en la antigua Casa San Martin (Mendoza-ciudad)</w:t>
      </w:r>
    </w:p>
    <w:p w14:paraId="3E4D8CA8" w14:textId="05F57712" w:rsidR="00105139" w:rsidRPr="00105139" w:rsidRDefault="00105139" w:rsidP="00256D1D">
      <w:pPr>
        <w:pStyle w:val="Prrafodelista"/>
        <w:numPr>
          <w:ilvl w:val="0"/>
          <w:numId w:val="5"/>
        </w:numPr>
        <w:spacing w:after="200" w:line="276" w:lineRule="auto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Excavaciones en el Ex Hospital Provincial de Mendoza </w:t>
      </w:r>
    </w:p>
    <w:p w14:paraId="39A01306" w14:textId="603F6FC2" w:rsidR="00105139" w:rsidRPr="00105139" w:rsidRDefault="00105139" w:rsidP="00105139">
      <w:pPr>
        <w:pStyle w:val="Prrafodelista"/>
        <w:numPr>
          <w:ilvl w:val="0"/>
          <w:numId w:val="5"/>
        </w:numPr>
        <w:spacing w:after="200" w:line="276" w:lineRule="auto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Trabajo de laboratorio realizando actividades como: lavado y separación de sedimento; acondicionamiento de materiales arqueológicos; siglado de materiales; clasificación de materiales ictiológicos, malacológicos, ósea fauna, entre otros.</w:t>
      </w:r>
    </w:p>
    <w:p w14:paraId="6E6F864E" w14:textId="466B76AB" w:rsidR="00105139" w:rsidRPr="00105139" w:rsidRDefault="00105139" w:rsidP="00105139">
      <w:pPr>
        <w:pStyle w:val="Prrafodelista"/>
        <w:numPr>
          <w:ilvl w:val="0"/>
          <w:numId w:val="5"/>
        </w:numPr>
        <w:spacing w:after="200" w:line="276" w:lineRule="auto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Excavaciones de rescate en Museo</w:t>
      </w:r>
      <w:r w:rsidRPr="00105139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Provincial de Bellas Artes “Emiliano Guiñazú” – Casa Fader, Lujan de Cuyo.</w:t>
      </w:r>
    </w:p>
    <w:p w14:paraId="5896AA6D" w14:textId="6AA3BC29" w:rsidR="00105139" w:rsidRPr="00FB53DC" w:rsidRDefault="00105139" w:rsidP="00105139">
      <w:pPr>
        <w:pStyle w:val="Prrafodelista"/>
        <w:numPr>
          <w:ilvl w:val="0"/>
          <w:numId w:val="5"/>
        </w:numPr>
        <w:spacing w:after="200" w:line="276" w:lineRule="auto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Encargado de liderar grupos FOCUS</w:t>
      </w:r>
      <w:r w:rsidR="00FB53DC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</w:t>
      </w:r>
    </w:p>
    <w:p w14:paraId="5DFB394B" w14:textId="71D099A8" w:rsidR="00FB53DC" w:rsidRPr="00105139" w:rsidRDefault="00FB53DC" w:rsidP="00105139">
      <w:pPr>
        <w:pStyle w:val="Prrafodelista"/>
        <w:numPr>
          <w:ilvl w:val="0"/>
          <w:numId w:val="5"/>
        </w:numPr>
        <w:spacing w:after="200" w:line="276" w:lineRule="auto"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Preparación de alumnos en materias humanísticas y formación de alumnos ingresantes a la carrera de Historia.</w:t>
      </w:r>
    </w:p>
    <w:p w14:paraId="5DAD4EE0" w14:textId="77777777" w:rsidR="000754EC" w:rsidRPr="006B1F1D" w:rsidRDefault="000754EC" w:rsidP="000754EC">
      <w:pPr>
        <w:numPr>
          <w:ilvl w:val="0"/>
          <w:numId w:val="1"/>
        </w:numPr>
        <w:spacing w:after="200" w:line="276" w:lineRule="auto"/>
        <w:ind w:left="993" w:hanging="284"/>
        <w:contextualSpacing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 w:rsidRPr="000754EC"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  <w:t xml:space="preserve">Cursos/ capacitaciones </w:t>
      </w:r>
    </w:p>
    <w:p w14:paraId="5CB7C02A" w14:textId="77777777" w:rsidR="00606DEB" w:rsidRPr="00346080" w:rsidRDefault="000754EC" w:rsidP="000754EC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s-AR"/>
        </w:rPr>
      </w:pP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Curso “</w:t>
      </w:r>
      <w:r w:rsidRPr="00A236BD">
        <w:rPr>
          <w:rFonts w:ascii="Times New Roman" w:eastAsia="Times New Roman" w:hAnsi="Times New Roman" w:cs="Times New Roman"/>
          <w:sz w:val="24"/>
          <w:szCs w:val="24"/>
          <w:lang w:val="es-AR"/>
        </w:rPr>
        <w:t>José de San Martin. El hombre como su acción y sus ideas. Fortaleciendo la enseñanza de la historia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”. </w:t>
      </w:r>
      <w:r w:rsidR="00606DEB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Res: 0193/DGE/13</w:t>
      </w:r>
      <w:r w:rsidR="00606DEB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Duración:</w:t>
      </w:r>
      <w:r w:rsidR="003F7A35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40</w:t>
      </w:r>
      <w:r w:rsidR="00606DEB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hs-reloj.</w:t>
      </w:r>
      <w:r w:rsidR="00256D1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(2015)</w:t>
      </w:r>
      <w:r w:rsidR="00606DEB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br/>
        <w:t>Lugar: Memorial de la Bandera, Mendoza.</w:t>
      </w:r>
    </w:p>
    <w:p w14:paraId="1053EE77" w14:textId="77777777" w:rsidR="00606DEB" w:rsidRPr="00346080" w:rsidRDefault="00606DEB" w:rsidP="00606DEB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s-AR"/>
        </w:rPr>
      </w:pP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Curso “PRIMEROS AUXILIOS PARA EL AMBITO ESCOLAR” organizado por la Catedra Libre “Roberto Carrera. Universidad y movimiento Sociales en América Latina”, el Centro de Estudiantes de Filosofía y Letras, la Agrupación Osvaldo Soriano, el Sindicato Provincial de Estatales y la Secretaria de Extensión Universitaria de esta Facultad según Res. 468/16-D.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br/>
        <w:t>Duración: 12hs-reloj.</w:t>
      </w:r>
      <w:r w:rsidR="00256D1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(2016)</w:t>
      </w:r>
    </w:p>
    <w:p w14:paraId="7EF01196" w14:textId="77777777" w:rsidR="00606DEB" w:rsidRPr="00346080" w:rsidRDefault="00606DEB" w:rsidP="00606DEB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s-AR"/>
        </w:rPr>
      </w:pP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Curso “PREHISTORIA DEL CENTRO-OESTE ARGENTINO. COMUNIDADES LOCALES Y DOMINACION INCA: ARUQEOLOGIA DE USPALLATA” organizado por la Catedra de </w:t>
      </w:r>
      <w:r w:rsidR="00346080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Arqueología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346080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Prehistórica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la </w:t>
      </w:r>
      <w:r w:rsidR="00346080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Agrupación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Osvaldo Soriano – </w:t>
      </w:r>
      <w:r w:rsidR="00346080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Conducción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CEFFYL y la Secretaria de </w:t>
      </w:r>
      <w:r w:rsidR="00346080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Extensión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Universitaria de esta Facultad según Res. 829/16-D.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br/>
        <w:t>Duración: 13hs-reloj.</w:t>
      </w:r>
      <w:r w:rsidR="00256D1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(2016)</w:t>
      </w:r>
    </w:p>
    <w:p w14:paraId="5ADF96D6" w14:textId="77777777" w:rsidR="00603080" w:rsidRPr="00603080" w:rsidRDefault="00346080" w:rsidP="00603080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s-AR"/>
        </w:rPr>
      </w:pP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Curso “HUESOS Y DIENTES: MUCHO MAS QUE RESTOS ARQUEOLOGICOS” organizado por el instituto de Arqueología y Etnología; el Laboratorio de Arqueología Histórica y Etnología; Catedra de Ambiente en América Prehispánica y la Secretaria de Extensión Universitaria de esta Facultad según Res. 830/16-D.</w:t>
      </w:r>
      <w:r w:rsidR="00606DEB"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br/>
        <w:t>Duración: 20hs-reloj.</w:t>
      </w:r>
    </w:p>
    <w:p w14:paraId="4EAA6695" w14:textId="77777777" w:rsidR="00603080" w:rsidRPr="00603080" w:rsidRDefault="00603080" w:rsidP="00603080">
      <w:pPr>
        <w:pStyle w:val="Prrafodelista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s-AR"/>
        </w:rPr>
      </w:pPr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>Proyecto Plurianual CONICET. PIP N°112 201301 00826 CO KS8 “Antiguos humedales de las tierras bajas del norte de Mendoza. Ocupaciones humanas durante el Holoceno Tardío.</w:t>
      </w:r>
    </w:p>
    <w:p w14:paraId="7A2E4FF8" w14:textId="77777777" w:rsidR="00603080" w:rsidRPr="00603080" w:rsidRDefault="00603080" w:rsidP="00603080">
      <w:pPr>
        <w:pStyle w:val="Prrafodelista"/>
        <w:spacing w:after="200" w:line="276" w:lineRule="auto"/>
        <w:ind w:left="1429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Co- titular: Cristina Prieto Olavarria </w:t>
      </w:r>
    </w:p>
    <w:p w14:paraId="5DBEE83C" w14:textId="77777777" w:rsidR="00603080" w:rsidRDefault="00603080" w:rsidP="00603080">
      <w:pPr>
        <w:pStyle w:val="Prrafodelista"/>
        <w:spacing w:after="200" w:line="276" w:lineRule="auto"/>
        <w:ind w:left="1429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>Titular: María del Rosario Prieto</w:t>
      </w: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>.</w:t>
      </w:r>
    </w:p>
    <w:p w14:paraId="7FE02B79" w14:textId="77777777" w:rsidR="00603080" w:rsidRDefault="00603080" w:rsidP="00603080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Excavaciones Casa Molina Pico. </w:t>
      </w: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 </w:t>
      </w:r>
    </w:p>
    <w:p w14:paraId="55F0AD74" w14:textId="77777777" w:rsidR="00603080" w:rsidRDefault="00603080" w:rsidP="00603080">
      <w:pPr>
        <w:pStyle w:val="Prrafodelista"/>
        <w:spacing w:after="200" w:line="276" w:lineRule="auto"/>
        <w:ind w:left="1494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Directora: Cristina Prieto Olavarria </w:t>
      </w:r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>(2016)</w:t>
      </w:r>
    </w:p>
    <w:p w14:paraId="0D3B1595" w14:textId="77777777" w:rsidR="00603080" w:rsidRDefault="00603080" w:rsidP="00603080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>Excavaciones en el solar d</w:t>
      </w: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>e la antigua casa de San Martin.</w:t>
      </w:r>
    </w:p>
    <w:p w14:paraId="2EB7B1D2" w14:textId="77777777" w:rsidR="00603080" w:rsidRDefault="00603080" w:rsidP="00603080">
      <w:pPr>
        <w:pStyle w:val="Prrafodelista"/>
        <w:spacing w:after="200" w:line="276" w:lineRule="auto"/>
        <w:ind w:left="1494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Director: Horacio Chiavazza </w:t>
      </w:r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>(2017)</w:t>
      </w:r>
    </w:p>
    <w:p w14:paraId="582DA412" w14:textId="77777777" w:rsidR="00603080" w:rsidRDefault="00603080" w:rsidP="00603080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Excavaciones de rescate arqueológico </w:t>
      </w:r>
      <w:bookmarkStart w:id="0" w:name="_Hlk191897062"/>
      <w:r w:rsidRPr="00603080">
        <w:rPr>
          <w:rFonts w:ascii="Times New Roman" w:eastAsia="Times New Roman" w:hAnsi="Times New Roman" w:cs="Times New Roman"/>
          <w:sz w:val="24"/>
          <w:szCs w:val="32"/>
          <w:lang w:val="es-AR"/>
        </w:rPr>
        <w:t>Museo Provincial de Bellas Artes “Emiliano Guiñazú” – Casa Fader</w:t>
      </w: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>, Lujan de Cuyo.</w:t>
      </w:r>
      <w:bookmarkEnd w:id="0"/>
    </w:p>
    <w:p w14:paraId="69FC3E1F" w14:textId="77777777" w:rsidR="00603080" w:rsidRDefault="00603080" w:rsidP="00603080">
      <w:pPr>
        <w:pStyle w:val="Prrafodelista"/>
        <w:spacing w:after="200" w:line="276" w:lineRule="auto"/>
        <w:ind w:left="1494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>Director: Horacio Chiavazza (2018)</w:t>
      </w:r>
    </w:p>
    <w:p w14:paraId="31B72BF8" w14:textId="77777777" w:rsidR="00CC7F79" w:rsidRDefault="00B16252" w:rsidP="00B16252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>Curso “EL USO DE LA IMAGEN EN EL ESTUDIO Y LA ENSEÑANZA DE LA HISTORIA” organizado por el Instituto de Historia del Arte y la Secretaria de Extensión Universitaria de la Facultad de Filosofía y Letras, Universidad Nacional de Cuyo, según Res. N°165/20-D, con una modalidad virtual, en modo de webinars, con una duración de 10hs reloj.</w:t>
      </w:r>
    </w:p>
    <w:p w14:paraId="0CE82792" w14:textId="7E7DCCF9" w:rsidR="00B16252" w:rsidRDefault="00CC7F79" w:rsidP="00B16252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lastRenderedPageBreak/>
        <w:t xml:space="preserve">Participación y aprobación de la “PRIMERA ESCUELA ARQUEOLOGICA DE CAMPO DE INVIERNO”. La misma se realizó entre los días 12 y 16 de julio de 2021 (cumplimentando 30 horas reloj) en el sitio “Ex Hospital Provincial de Mendoza. </w:t>
      </w:r>
      <w:r>
        <w:rPr>
          <w:rFonts w:ascii="Times New Roman" w:eastAsia="Times New Roman" w:hAnsi="Times New Roman" w:cs="Times New Roman"/>
          <w:sz w:val="24"/>
          <w:szCs w:val="32"/>
          <w:lang w:val="es-AR"/>
        </w:rPr>
        <w:br/>
        <w:t xml:space="preserve">Realizado por Horacio Chiavazza, Director de la Escuela Arqueológica de invierno 2021. </w:t>
      </w:r>
      <w:r w:rsidR="00B16252"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  </w:t>
      </w:r>
    </w:p>
    <w:p w14:paraId="575570A9" w14:textId="1BD962EC" w:rsidR="00CC7F79" w:rsidRDefault="00CC7F79" w:rsidP="00B16252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>Participación de la publicación del libro “La cultura bajo la lupa. Una visión integrada de la Nueva Historia Cultural”.</w:t>
      </w:r>
      <w:r>
        <w:rPr>
          <w:rFonts w:ascii="Times New Roman" w:eastAsia="Times New Roman" w:hAnsi="Times New Roman" w:cs="Times New Roman"/>
          <w:sz w:val="24"/>
          <w:szCs w:val="32"/>
          <w:lang w:val="es-AR"/>
        </w:rPr>
        <w:br/>
        <w:t>Coordinadoras: Adriana García y Leonora Hernández.</w:t>
      </w:r>
      <w:r>
        <w:rPr>
          <w:rFonts w:ascii="Times New Roman" w:eastAsia="Times New Roman" w:hAnsi="Times New Roman" w:cs="Times New Roman"/>
          <w:sz w:val="24"/>
          <w:szCs w:val="32"/>
          <w:lang w:val="es-AR"/>
        </w:rPr>
        <w:br/>
        <w:t>ISBN 978-950-774-363-4</w:t>
      </w:r>
      <w:r w:rsidR="00EF117E">
        <w:rPr>
          <w:rFonts w:ascii="Times New Roman" w:eastAsia="Times New Roman" w:hAnsi="Times New Roman" w:cs="Times New Roman"/>
          <w:sz w:val="24"/>
          <w:szCs w:val="32"/>
          <w:lang w:val="es-AR"/>
        </w:rPr>
        <w:t>. Universidad Nacional de Cuyo, Facultad de Filosofía y Letra.</w:t>
      </w:r>
    </w:p>
    <w:p w14:paraId="1738A6DF" w14:textId="28AED82F" w:rsidR="00EF117E" w:rsidRPr="00603080" w:rsidRDefault="00EF117E" w:rsidP="00B16252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32"/>
          <w:lang w:val="es-AR"/>
        </w:rPr>
      </w:pPr>
      <w:r>
        <w:rPr>
          <w:rFonts w:ascii="Times New Roman" w:eastAsia="Times New Roman" w:hAnsi="Times New Roman" w:cs="Times New Roman"/>
          <w:sz w:val="24"/>
          <w:szCs w:val="32"/>
          <w:lang w:val="es-AR"/>
        </w:rPr>
        <w:t xml:space="preserve">Encargado de grupos FOCUS (o focal) en la Facultad de Filosofía y Letras, con el fin de recolectar datos sobre los debates en torno </w:t>
      </w:r>
      <w:r w:rsidR="008743B1">
        <w:rPr>
          <w:rFonts w:ascii="Times New Roman" w:eastAsia="Times New Roman" w:hAnsi="Times New Roman" w:cs="Times New Roman"/>
          <w:sz w:val="24"/>
          <w:szCs w:val="32"/>
          <w:lang w:val="es-AR"/>
        </w:rPr>
        <w:t>a las mejoras curriculares y planes de estudia de dicha casa de estudios.</w:t>
      </w:r>
    </w:p>
    <w:p w14:paraId="4142CCA1" w14:textId="77777777" w:rsidR="000754EC" w:rsidRPr="000754EC" w:rsidRDefault="000754EC" w:rsidP="000754EC">
      <w:pPr>
        <w:numPr>
          <w:ilvl w:val="0"/>
          <w:numId w:val="1"/>
        </w:numPr>
        <w:spacing w:after="200" w:line="276" w:lineRule="auto"/>
        <w:ind w:left="993" w:hanging="284"/>
        <w:contextualSpacing/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</w:pPr>
      <w:r w:rsidRPr="000754EC">
        <w:rPr>
          <w:rFonts w:ascii="Calibri" w:eastAsia="Times New Roman" w:hAnsi="Times New Roman" w:cs="Times New Roman"/>
          <w:b/>
          <w:sz w:val="32"/>
          <w:szCs w:val="32"/>
          <w:u w:val="single"/>
          <w:lang w:val="es-AR"/>
        </w:rPr>
        <w:t>Idioma</w:t>
      </w:r>
    </w:p>
    <w:p w14:paraId="3AB105FE" w14:textId="77777777" w:rsidR="000754EC" w:rsidRPr="00346080" w:rsidRDefault="00346080" w:rsidP="000754EC">
      <w:pPr>
        <w:numPr>
          <w:ilvl w:val="0"/>
          <w:numId w:val="3"/>
        </w:numPr>
        <w:spacing w:after="200" w:line="276" w:lineRule="auto"/>
        <w:ind w:left="1560" w:hanging="284"/>
        <w:contextualSpacing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46080">
        <w:rPr>
          <w:rFonts w:ascii="Times New Roman" w:eastAsia="Times New Roman" w:hAnsi="Times New Roman" w:cs="Times New Roman"/>
          <w:sz w:val="24"/>
          <w:szCs w:val="24"/>
          <w:lang w:val="es-AR"/>
        </w:rPr>
        <w:t>Ingles medio.</w:t>
      </w:r>
    </w:p>
    <w:p w14:paraId="343FC262" w14:textId="77777777" w:rsidR="005E70E5" w:rsidRPr="00961E0E" w:rsidRDefault="00346080" w:rsidP="005038FE">
      <w:pPr>
        <w:numPr>
          <w:ilvl w:val="0"/>
          <w:numId w:val="3"/>
        </w:numPr>
        <w:spacing w:after="200" w:line="276" w:lineRule="auto"/>
        <w:ind w:left="1560" w:hanging="284"/>
        <w:contextualSpacing/>
        <w:rPr>
          <w:lang w:val="es-AR"/>
        </w:rPr>
      </w:pPr>
      <w:r w:rsidRPr="005038FE">
        <w:rPr>
          <w:rFonts w:ascii="Times New Roman" w:eastAsia="Times New Roman" w:hAnsi="Times New Roman" w:cs="Times New Roman"/>
          <w:sz w:val="24"/>
          <w:szCs w:val="24"/>
          <w:lang w:val="es-AR"/>
        </w:rPr>
        <w:t>Italiano medio.</w:t>
      </w:r>
    </w:p>
    <w:p w14:paraId="2513D3A2" w14:textId="77777777" w:rsidR="00961E0E" w:rsidRDefault="00961E0E" w:rsidP="00961E0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6068B1F" w14:textId="77777777" w:rsidR="00961E0E" w:rsidRPr="00A077DA" w:rsidRDefault="00961E0E" w:rsidP="00961E0E">
      <w:pPr>
        <w:spacing w:after="200" w:line="276" w:lineRule="auto"/>
        <w:contextualSpacing/>
        <w:rPr>
          <w:lang w:val="es-AR"/>
        </w:rPr>
      </w:pPr>
    </w:p>
    <w:p w14:paraId="06C5FCA7" w14:textId="7C081D29" w:rsidR="00A077DA" w:rsidRDefault="00961E0E" w:rsidP="00961E0E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val="es-AR"/>
        </w:rPr>
      </w:pPr>
      <w:r w:rsidRPr="00961E0E">
        <w:rPr>
          <w:rFonts w:ascii="Calibri" w:eastAsia="Times New Roman" w:hAnsi="Calibri" w:cs="Calibri"/>
          <w:b/>
          <w:bCs/>
          <w:sz w:val="32"/>
          <w:szCs w:val="32"/>
          <w:u w:val="single"/>
          <w:lang w:val="es-AR"/>
        </w:rPr>
        <w:t>VIAJES CULTURALES</w:t>
      </w: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val="es-AR"/>
        </w:rPr>
        <w:t xml:space="preserve"> REALIZADOS</w:t>
      </w:r>
    </w:p>
    <w:p w14:paraId="4B64A597" w14:textId="51DBAF23" w:rsidR="00961E0E" w:rsidRPr="00961E0E" w:rsidRDefault="00961E0E" w:rsidP="00961E0E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España (Gran Canarias, Tenerife, La Palma, La Gomera, Barcelona y Madrid)</w:t>
      </w:r>
    </w:p>
    <w:p w14:paraId="779B6BE3" w14:textId="0F28BF4D" w:rsidR="00961E0E" w:rsidRPr="00961E0E" w:rsidRDefault="00961E0E" w:rsidP="00961E0E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val="it-IT"/>
        </w:rPr>
      </w:pPr>
      <w:r w:rsidRPr="00961E0E">
        <w:rPr>
          <w:rFonts w:ascii="Times New Roman" w:eastAsia="Times New Roman" w:hAnsi="Times New Roman" w:cs="Times New Roman"/>
          <w:sz w:val="24"/>
          <w:szCs w:val="24"/>
          <w:lang w:val="it-IT"/>
        </w:rPr>
        <w:t>Italia (Verona, Torino, Venezia, 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alabria, Napoli)</w:t>
      </w:r>
    </w:p>
    <w:p w14:paraId="0C76455D" w14:textId="63ACD812" w:rsidR="00961E0E" w:rsidRPr="00961E0E" w:rsidRDefault="00961E0E" w:rsidP="00961E0E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val="es-AR"/>
        </w:rPr>
      </w:pPr>
      <w:r w:rsidRPr="00961E0E">
        <w:rPr>
          <w:rFonts w:ascii="Times New Roman" w:eastAsia="Times New Roman" w:hAnsi="Times New Roman" w:cs="Times New Roman"/>
          <w:sz w:val="24"/>
          <w:szCs w:val="24"/>
          <w:lang w:val="es-AR"/>
        </w:rPr>
        <w:t>Perú (Machupichu, Aguas Calientes, P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uno, Isla del Sol, </w:t>
      </w:r>
      <w:r w:rsidR="007114A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Península de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Copacabana</w:t>
      </w:r>
      <w:r w:rsidR="007114A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provincia de Yunguyo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, Isla de Taquiles, Islas Flotantes)</w:t>
      </w:r>
    </w:p>
    <w:p w14:paraId="418D736A" w14:textId="7F661E98" w:rsidR="00961E0E" w:rsidRPr="00A236BD" w:rsidRDefault="00961E0E" w:rsidP="00961E0E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Bolivia (Santa Cruz de la Cierra, La Paz</w:t>
      </w:r>
      <w:r w:rsidR="00A236BD">
        <w:rPr>
          <w:rFonts w:ascii="Times New Roman" w:eastAsia="Times New Roman" w:hAnsi="Times New Roman" w:cs="Times New Roman"/>
          <w:sz w:val="24"/>
          <w:szCs w:val="24"/>
          <w:lang w:val="es-AR"/>
        </w:rPr>
        <w:t>, Oruro, Cochabamba (lado boliviano</w:t>
      </w:r>
      <w:r w:rsidR="007114A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provincia de Manco Kapac</w:t>
      </w:r>
      <w:r w:rsidR="00A236BD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</w:p>
    <w:p w14:paraId="7D98B9C5" w14:textId="4BD14A21" w:rsidR="00A236BD" w:rsidRPr="00961E0E" w:rsidRDefault="00A236BD" w:rsidP="00961E0E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Chile (Concón, Santiago de Chile, Reñaca, Atacama, </w:t>
      </w:r>
      <w:r w:rsidR="002475AD">
        <w:rPr>
          <w:rFonts w:ascii="Times New Roman" w:eastAsia="Times New Roman" w:hAnsi="Times New Roman" w:cs="Times New Roman"/>
          <w:sz w:val="24"/>
          <w:szCs w:val="24"/>
          <w:lang w:val="es-AR"/>
        </w:rPr>
        <w:t>Temuco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). </w:t>
      </w:r>
    </w:p>
    <w:p w14:paraId="53BFC323" w14:textId="77777777" w:rsidR="00CC7F79" w:rsidRPr="00961E0E" w:rsidRDefault="00CC7F79" w:rsidP="00A077D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510669F" w14:textId="77777777" w:rsidR="00CC7F79" w:rsidRPr="00961E0E" w:rsidRDefault="00CC7F79" w:rsidP="00A077D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C85E454" w14:textId="0B9E2030" w:rsidR="00CC7F79" w:rsidRPr="00961E0E" w:rsidRDefault="00CC7F79" w:rsidP="00A077D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1D64BA2" w14:textId="77777777" w:rsidR="00A077DA" w:rsidRPr="00961E0E" w:rsidRDefault="00A077DA" w:rsidP="00A077D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2B10141" w14:textId="77777777" w:rsidR="00A077DA" w:rsidRPr="00961E0E" w:rsidRDefault="00A077DA" w:rsidP="00A077DA">
      <w:pPr>
        <w:spacing w:after="200" w:line="276" w:lineRule="auto"/>
        <w:contextualSpacing/>
        <w:rPr>
          <w:lang w:val="es-AR"/>
        </w:rPr>
      </w:pPr>
    </w:p>
    <w:sectPr w:rsidR="00A077DA" w:rsidRPr="00961E0E" w:rsidSect="0079298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49E0" w14:textId="77777777" w:rsidR="00753468" w:rsidRDefault="00753468" w:rsidP="00C54BD0">
      <w:pPr>
        <w:spacing w:after="0" w:line="240" w:lineRule="auto"/>
      </w:pPr>
      <w:r>
        <w:separator/>
      </w:r>
    </w:p>
  </w:endnote>
  <w:endnote w:type="continuationSeparator" w:id="0">
    <w:p w14:paraId="23520CD8" w14:textId="77777777" w:rsidR="00753468" w:rsidRDefault="00753468" w:rsidP="00C5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D89E" w14:textId="77777777" w:rsidR="00753468" w:rsidRDefault="00753468" w:rsidP="00C54BD0">
      <w:pPr>
        <w:spacing w:after="0" w:line="240" w:lineRule="auto"/>
      </w:pPr>
      <w:r>
        <w:separator/>
      </w:r>
    </w:p>
  </w:footnote>
  <w:footnote w:type="continuationSeparator" w:id="0">
    <w:p w14:paraId="2D961104" w14:textId="77777777" w:rsidR="00753468" w:rsidRDefault="00753468" w:rsidP="00C5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087"/>
    <w:multiLevelType w:val="hybridMultilevel"/>
    <w:tmpl w:val="64CC7548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EC14E0"/>
    <w:multiLevelType w:val="hybridMultilevel"/>
    <w:tmpl w:val="BB868030"/>
    <w:lvl w:ilvl="0" w:tplc="593EFC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F655918"/>
    <w:multiLevelType w:val="hybridMultilevel"/>
    <w:tmpl w:val="863E77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272"/>
    <w:multiLevelType w:val="hybridMultilevel"/>
    <w:tmpl w:val="9028D9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6394"/>
    <w:multiLevelType w:val="hybridMultilevel"/>
    <w:tmpl w:val="69405BB2"/>
    <w:lvl w:ilvl="0" w:tplc="EEB2C8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EB2C86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5E4B5E"/>
    <w:multiLevelType w:val="hybridMultilevel"/>
    <w:tmpl w:val="56DE0E32"/>
    <w:lvl w:ilvl="0" w:tplc="EC9C9F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787D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36A9A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3A8D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18DA9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34B2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FAF8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4C92A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CA60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761B8C"/>
    <w:multiLevelType w:val="hybridMultilevel"/>
    <w:tmpl w:val="EAF0BF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68227A"/>
    <w:multiLevelType w:val="hybridMultilevel"/>
    <w:tmpl w:val="9344125E"/>
    <w:lvl w:ilvl="0" w:tplc="ECF86A34">
      <w:start w:val="1"/>
      <w:numFmt w:val="upperRoman"/>
      <w:lvlText w:val="%1."/>
      <w:lvlJc w:val="right"/>
      <w:pPr>
        <w:ind w:left="643" w:hanging="360"/>
      </w:pPr>
    </w:lvl>
    <w:lvl w:ilvl="1" w:tplc="AC4EDEC0">
      <w:start w:val="1"/>
      <w:numFmt w:val="lowerLetter"/>
      <w:lvlText w:val="%2."/>
      <w:lvlJc w:val="left"/>
      <w:pPr>
        <w:ind w:left="1440" w:hanging="360"/>
      </w:pPr>
    </w:lvl>
    <w:lvl w:ilvl="2" w:tplc="01FC7FE8">
      <w:start w:val="1"/>
      <w:numFmt w:val="lowerRoman"/>
      <w:lvlText w:val="%3."/>
      <w:lvlJc w:val="right"/>
      <w:pPr>
        <w:ind w:left="2160" w:hanging="180"/>
      </w:pPr>
    </w:lvl>
    <w:lvl w:ilvl="3" w:tplc="488C7874">
      <w:start w:val="1"/>
      <w:numFmt w:val="decimal"/>
      <w:lvlText w:val="%4."/>
      <w:lvlJc w:val="left"/>
      <w:pPr>
        <w:ind w:left="2880" w:hanging="360"/>
      </w:pPr>
    </w:lvl>
    <w:lvl w:ilvl="4" w:tplc="8C4CE366">
      <w:start w:val="1"/>
      <w:numFmt w:val="lowerLetter"/>
      <w:lvlText w:val="%5."/>
      <w:lvlJc w:val="left"/>
      <w:pPr>
        <w:ind w:left="3600" w:hanging="360"/>
      </w:pPr>
    </w:lvl>
    <w:lvl w:ilvl="5" w:tplc="557A8EEE">
      <w:start w:val="1"/>
      <w:numFmt w:val="lowerRoman"/>
      <w:lvlText w:val="%6."/>
      <w:lvlJc w:val="right"/>
      <w:pPr>
        <w:ind w:left="4320" w:hanging="180"/>
      </w:pPr>
    </w:lvl>
    <w:lvl w:ilvl="6" w:tplc="BD90BF36">
      <w:start w:val="1"/>
      <w:numFmt w:val="decimal"/>
      <w:lvlText w:val="%7."/>
      <w:lvlJc w:val="left"/>
      <w:pPr>
        <w:ind w:left="5040" w:hanging="360"/>
      </w:pPr>
    </w:lvl>
    <w:lvl w:ilvl="7" w:tplc="1EFAE1A0">
      <w:start w:val="1"/>
      <w:numFmt w:val="lowerLetter"/>
      <w:lvlText w:val="%8."/>
      <w:lvlJc w:val="left"/>
      <w:pPr>
        <w:ind w:left="5760" w:hanging="360"/>
      </w:pPr>
    </w:lvl>
    <w:lvl w:ilvl="8" w:tplc="3998D6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24D88"/>
    <w:multiLevelType w:val="hybridMultilevel"/>
    <w:tmpl w:val="724C3230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BDA1EBD"/>
    <w:multiLevelType w:val="hybridMultilevel"/>
    <w:tmpl w:val="F0D60CA0"/>
    <w:lvl w:ilvl="0" w:tplc="92F8C8B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FA3A333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D51E5EAA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FF1EE42C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052847E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5CBC2920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F63014AA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764AEAA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586DD3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7C1D402C"/>
    <w:multiLevelType w:val="hybridMultilevel"/>
    <w:tmpl w:val="31609AB2"/>
    <w:lvl w:ilvl="0" w:tplc="2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575821765">
    <w:abstractNumId w:val="7"/>
  </w:num>
  <w:num w:numId="2" w16cid:durableId="536161397">
    <w:abstractNumId w:val="9"/>
  </w:num>
  <w:num w:numId="3" w16cid:durableId="1298611037">
    <w:abstractNumId w:val="5"/>
  </w:num>
  <w:num w:numId="4" w16cid:durableId="425812629">
    <w:abstractNumId w:val="6"/>
  </w:num>
  <w:num w:numId="5" w16cid:durableId="1980110466">
    <w:abstractNumId w:val="1"/>
  </w:num>
  <w:num w:numId="6" w16cid:durableId="2146655776">
    <w:abstractNumId w:val="4"/>
  </w:num>
  <w:num w:numId="7" w16cid:durableId="124125584">
    <w:abstractNumId w:val="0"/>
  </w:num>
  <w:num w:numId="8" w16cid:durableId="57753794">
    <w:abstractNumId w:val="10"/>
  </w:num>
  <w:num w:numId="9" w16cid:durableId="1701857103">
    <w:abstractNumId w:val="2"/>
  </w:num>
  <w:num w:numId="10" w16cid:durableId="1775250285">
    <w:abstractNumId w:val="8"/>
  </w:num>
  <w:num w:numId="11" w16cid:durableId="167212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EC"/>
    <w:rsid w:val="000754EC"/>
    <w:rsid w:val="00105139"/>
    <w:rsid w:val="001E6914"/>
    <w:rsid w:val="00213666"/>
    <w:rsid w:val="002475AD"/>
    <w:rsid w:val="00256D1D"/>
    <w:rsid w:val="002B5A36"/>
    <w:rsid w:val="002D1BC5"/>
    <w:rsid w:val="003016A3"/>
    <w:rsid w:val="00316596"/>
    <w:rsid w:val="00346080"/>
    <w:rsid w:val="00370F2F"/>
    <w:rsid w:val="003C0E48"/>
    <w:rsid w:val="003C6F58"/>
    <w:rsid w:val="003E2ED5"/>
    <w:rsid w:val="003F7A35"/>
    <w:rsid w:val="00452BA3"/>
    <w:rsid w:val="004848DC"/>
    <w:rsid w:val="004B458D"/>
    <w:rsid w:val="005038FE"/>
    <w:rsid w:val="00566903"/>
    <w:rsid w:val="005D0D8A"/>
    <w:rsid w:val="005E70E5"/>
    <w:rsid w:val="005F31B6"/>
    <w:rsid w:val="00603080"/>
    <w:rsid w:val="00606DEB"/>
    <w:rsid w:val="006B1F1D"/>
    <w:rsid w:val="006D7721"/>
    <w:rsid w:val="007114A4"/>
    <w:rsid w:val="007156B2"/>
    <w:rsid w:val="00753468"/>
    <w:rsid w:val="00792982"/>
    <w:rsid w:val="007D2148"/>
    <w:rsid w:val="008600B4"/>
    <w:rsid w:val="008743B1"/>
    <w:rsid w:val="00961E0E"/>
    <w:rsid w:val="009A32EC"/>
    <w:rsid w:val="00A077DA"/>
    <w:rsid w:val="00A236BD"/>
    <w:rsid w:val="00A5493E"/>
    <w:rsid w:val="00A649E0"/>
    <w:rsid w:val="00B16252"/>
    <w:rsid w:val="00B56138"/>
    <w:rsid w:val="00B87500"/>
    <w:rsid w:val="00C21909"/>
    <w:rsid w:val="00C46357"/>
    <w:rsid w:val="00C54BD0"/>
    <w:rsid w:val="00CC7F79"/>
    <w:rsid w:val="00CD45FF"/>
    <w:rsid w:val="00E23521"/>
    <w:rsid w:val="00EA5591"/>
    <w:rsid w:val="00EF117E"/>
    <w:rsid w:val="00F6245B"/>
    <w:rsid w:val="00F862AF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64F38"/>
  <w15:chartTrackingRefBased/>
  <w15:docId w15:val="{DB04A345-1215-4F03-8D61-D6BB6CA2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4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4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D0"/>
  </w:style>
  <w:style w:type="paragraph" w:styleId="Piedepgina">
    <w:name w:val="footer"/>
    <w:basedOn w:val="Normal"/>
    <w:link w:val="PiedepginaCar"/>
    <w:uiPriority w:val="99"/>
    <w:unhideWhenUsed/>
    <w:rsid w:val="00C54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846A-E4B2-46CC-9D5F-3D5B844E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gomez</dc:creator>
  <cp:keywords/>
  <dc:description/>
  <cp:lastModifiedBy>paulo gomez</cp:lastModifiedBy>
  <cp:revision>6</cp:revision>
  <dcterms:created xsi:type="dcterms:W3CDTF">2025-02-26T06:13:00Z</dcterms:created>
  <dcterms:modified xsi:type="dcterms:W3CDTF">2025-03-03T15:28:00Z</dcterms:modified>
</cp:coreProperties>
</file>