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PÍA MÉNDEZ</w:t>
        <w:br/>
      </w:r>
    </w:p>
    <w:p>
      <w:pPr>
        <w:jc w:val="center"/>
      </w:pPr>
      <w:r>
        <w:t>📞 261 366 4106 | 📧 piamendez6@gmail.com | 📍 Luján de Cuyo, Mendoza</w:t>
      </w:r>
    </w:p>
    <w:p/>
    <w:p>
      <w:pPr>
        <w:pStyle w:val="Heading2"/>
      </w:pPr>
      <w:r>
        <w:t>Perfil Profesional</w:t>
      </w:r>
    </w:p>
    <w:p>
      <w:r>
        <w:t>Soy una persona con ganas de seguir aprendiendo. Me gustan los desafíos, trabajar en equipo y crecer tanto profesional como personalmente. Estoy dispuesta a enseñar y a seguir incorporando nuevos conocimientos.</w:t>
      </w:r>
    </w:p>
    <w:p>
      <w:pPr>
        <w:pStyle w:val="Heading2"/>
      </w:pPr>
      <w:r>
        <w:t>Experiencia Laboral</w:t>
      </w:r>
    </w:p>
    <w:p>
      <w:pPr>
        <w:pStyle w:val="ListBullet"/>
      </w:pPr>
      <w:r>
        <w:t>Encargada de salón de ventas</w:t>
      </w:r>
    </w:p>
    <w:p>
      <w:r>
        <w:t>– Atención al público</w:t>
        <w:br/>
        <w:t>– Venta de productos y servicios</w:t>
        <w:br/>
        <w:t>– Coordinación de equipo de trabajo</w:t>
      </w:r>
    </w:p>
    <w:p>
      <w:pPr>
        <w:pStyle w:val="ListBullet"/>
      </w:pPr>
      <w:r>
        <w:t>Encargada en estética</w:t>
      </w:r>
    </w:p>
    <w:p>
      <w:r>
        <w:t>– Tareas generales de atención en servicios estéticos</w:t>
        <w:br/>
        <w:t>– Organización de turnos y atención personalizada</w:t>
      </w:r>
    </w:p>
    <w:p>
      <w:pPr>
        <w:pStyle w:val="ListBullet"/>
      </w:pPr>
      <w:r>
        <w:t>Venta de seguros y servicios</w:t>
      </w:r>
    </w:p>
    <w:p>
      <w:r>
        <w:t>– Asesoramiento comercial</w:t>
        <w:br/>
        <w:t>– Gestión de clientes y cierre de ventas</w:t>
      </w:r>
    </w:p>
    <w:p>
      <w:pPr>
        <w:pStyle w:val="Heading2"/>
      </w:pPr>
      <w:r>
        <w:t>Formación Académica</w:t>
      </w:r>
    </w:p>
    <w:p>
      <w:pPr>
        <w:pStyle w:val="ListBullet"/>
      </w:pPr>
      <w:r>
        <w:t>Educación Primaria – Escuela Paula A. de Sarmiento</w:t>
      </w:r>
    </w:p>
    <w:p>
      <w:pPr>
        <w:pStyle w:val="ListBullet"/>
      </w:pPr>
      <w:r>
        <w:t>Educación Secundaria – Escuela Martín M. de Güemes</w:t>
      </w:r>
    </w:p>
    <w:p>
      <w:pPr>
        <w:pStyle w:val="Heading2"/>
      </w:pPr>
      <w:r>
        <w:t>Cursos y Capacitaciones</w:t>
      </w:r>
    </w:p>
    <w:p>
      <w:pPr>
        <w:pStyle w:val="ListBullet"/>
      </w:pPr>
      <w:r>
        <w:t>Curso de Maquillaje Profesional</w:t>
      </w:r>
    </w:p>
    <w:p>
      <w:pPr>
        <w:pStyle w:val="ListBullet"/>
      </w:pPr>
      <w:r>
        <w:t>Curso de Manicurista y Pedicurista</w:t>
      </w:r>
    </w:p>
    <w:p>
      <w:pPr>
        <w:pStyle w:val="Heading2"/>
      </w:pPr>
      <w:r>
        <w:t>Habilidades</w:t>
      </w:r>
    </w:p>
    <w:p>
      <w:pPr>
        <w:pStyle w:val="ListBullet"/>
      </w:pPr>
      <w:r>
        <w:t>Atención al cliente</w:t>
      </w:r>
    </w:p>
    <w:p>
      <w:pPr>
        <w:pStyle w:val="ListBullet"/>
      </w:pPr>
      <w:r>
        <w:t>Trabajo en equipo</w:t>
      </w:r>
    </w:p>
    <w:p>
      <w:pPr>
        <w:pStyle w:val="ListBullet"/>
      </w:pPr>
      <w:r>
        <w:t>Responsabilidad y compromiso</w:t>
      </w:r>
    </w:p>
    <w:p>
      <w:pPr>
        <w:pStyle w:val="ListBullet"/>
      </w:pPr>
      <w:r>
        <w:t>Ganas de aprender</w:t>
      </w:r>
    </w:p>
    <w:p>
      <w:pPr>
        <w:pStyle w:val="ListBullet"/>
      </w:pPr>
      <w:r>
        <w:t>Experiencia en estética y ventas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